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3C98E" w14:textId="77777777" w:rsidR="004572E3" w:rsidRDefault="004572E3">
      <w:pPr>
        <w:rPr>
          <w:rFonts w:ascii="Calibri" w:eastAsia="Calibri" w:hAnsi="Calibri" w:cs="Calibri"/>
        </w:rPr>
      </w:pPr>
    </w:p>
    <w:p w14:paraId="0DF80336" w14:textId="77777777" w:rsidR="004572E3" w:rsidRDefault="004572E3">
      <w:pPr>
        <w:rPr>
          <w:rFonts w:ascii="Calibri" w:eastAsia="Calibri" w:hAnsi="Calibri" w:cs="Calibri"/>
        </w:rPr>
      </w:pPr>
    </w:p>
    <w:p w14:paraId="7E9FF20D" w14:textId="77777777" w:rsidR="004572E3" w:rsidRDefault="00234EFC">
      <w:pPr>
        <w:jc w:val="center"/>
        <w:rPr>
          <w:rFonts w:ascii="Calibri" w:eastAsia="Calibri" w:hAnsi="Calibri" w:cs="Calibri"/>
          <w:b/>
          <w:sz w:val="22"/>
          <w:szCs w:val="22"/>
        </w:rPr>
      </w:pPr>
      <w:r>
        <w:rPr>
          <w:rFonts w:ascii="Calibri" w:eastAsia="Calibri" w:hAnsi="Calibri" w:cs="Calibri"/>
          <w:b/>
          <w:sz w:val="22"/>
          <w:szCs w:val="22"/>
        </w:rPr>
        <w:t>Our Vision</w:t>
      </w:r>
    </w:p>
    <w:p w14:paraId="5915C8D8" w14:textId="77777777" w:rsidR="004572E3" w:rsidRDefault="00234EFC">
      <w:pPr>
        <w:jc w:val="center"/>
        <w:rPr>
          <w:rFonts w:ascii="Calibri" w:eastAsia="Calibri" w:hAnsi="Calibri" w:cs="Calibri"/>
          <w:sz w:val="22"/>
          <w:szCs w:val="22"/>
        </w:rPr>
      </w:pPr>
      <w:r>
        <w:rPr>
          <w:rFonts w:ascii="Calibri" w:eastAsia="Calibri" w:hAnsi="Calibri" w:cs="Calibri"/>
          <w:sz w:val="22"/>
          <w:szCs w:val="22"/>
        </w:rPr>
        <w:t>In response to God’s great love and for God’s glory,</w:t>
      </w:r>
    </w:p>
    <w:p w14:paraId="33C6E481" w14:textId="77777777" w:rsidR="004572E3" w:rsidRDefault="00234EFC">
      <w:pPr>
        <w:jc w:val="center"/>
        <w:rPr>
          <w:rFonts w:ascii="Calibri" w:eastAsia="Calibri" w:hAnsi="Calibri" w:cs="Calibri"/>
          <w:sz w:val="22"/>
          <w:szCs w:val="22"/>
        </w:rPr>
      </w:pPr>
      <w:r>
        <w:rPr>
          <w:rFonts w:ascii="Calibri" w:eastAsia="Calibri" w:hAnsi="Calibri" w:cs="Calibri"/>
          <w:sz w:val="22"/>
          <w:szCs w:val="22"/>
        </w:rPr>
        <w:t>our vision is to sow the gospel of Jesus Christ through word, prayer, deed, and community,</w:t>
      </w:r>
    </w:p>
    <w:p w14:paraId="70390120" w14:textId="77777777" w:rsidR="004572E3" w:rsidRDefault="00234EFC">
      <w:pPr>
        <w:jc w:val="center"/>
        <w:rPr>
          <w:rFonts w:ascii="Calibri" w:eastAsia="Calibri" w:hAnsi="Calibri" w:cs="Calibri"/>
          <w:sz w:val="22"/>
          <w:szCs w:val="22"/>
        </w:rPr>
      </w:pPr>
      <w:r>
        <w:rPr>
          <w:rFonts w:ascii="Calibri" w:eastAsia="Calibri" w:hAnsi="Calibri" w:cs="Calibri"/>
          <w:sz w:val="22"/>
          <w:szCs w:val="22"/>
        </w:rPr>
        <w:t>cultivating personal transformation, social healing,</w:t>
      </w:r>
    </w:p>
    <w:p w14:paraId="55ED27C7" w14:textId="77777777" w:rsidR="004572E3" w:rsidRDefault="00234EFC">
      <w:pPr>
        <w:jc w:val="center"/>
        <w:rPr>
          <w:rFonts w:ascii="Calibri" w:eastAsia="Calibri" w:hAnsi="Calibri" w:cs="Calibri"/>
          <w:sz w:val="22"/>
          <w:szCs w:val="22"/>
        </w:rPr>
      </w:pPr>
      <w:r>
        <w:rPr>
          <w:rFonts w:ascii="Calibri" w:eastAsia="Calibri" w:hAnsi="Calibri" w:cs="Calibri"/>
          <w:sz w:val="22"/>
          <w:szCs w:val="22"/>
        </w:rPr>
        <w:t>and cultural renewal through a movement of churches and ministries</w:t>
      </w:r>
    </w:p>
    <w:p w14:paraId="061BE094" w14:textId="77777777" w:rsidR="004572E3" w:rsidRDefault="00234EFC">
      <w:pPr>
        <w:jc w:val="center"/>
        <w:rPr>
          <w:rFonts w:ascii="Calibri" w:eastAsia="Calibri" w:hAnsi="Calibri" w:cs="Calibri"/>
          <w:sz w:val="22"/>
          <w:szCs w:val="22"/>
        </w:rPr>
      </w:pPr>
      <w:r>
        <w:rPr>
          <w:rFonts w:ascii="Calibri" w:eastAsia="Calibri" w:hAnsi="Calibri" w:cs="Calibri"/>
          <w:sz w:val="22"/>
          <w:szCs w:val="22"/>
        </w:rPr>
        <w:t>that reconciles us, Berkeley, the University, the Bay Area, and the world to God in Jesus Christ.</w:t>
      </w:r>
    </w:p>
    <w:p w14:paraId="768334BA" w14:textId="77777777" w:rsidR="004572E3" w:rsidRDefault="004572E3">
      <w:pPr>
        <w:rPr>
          <w:rFonts w:ascii="Calibri" w:eastAsia="Calibri" w:hAnsi="Calibri" w:cs="Calibri"/>
          <w:sz w:val="22"/>
          <w:szCs w:val="22"/>
        </w:rPr>
      </w:pPr>
    </w:p>
    <w:p w14:paraId="228AAECB" w14:textId="77777777" w:rsidR="004572E3" w:rsidRDefault="004572E3">
      <w:pPr>
        <w:rPr>
          <w:rFonts w:ascii="Calibri" w:eastAsia="Calibri" w:hAnsi="Calibri" w:cs="Calibri"/>
          <w:sz w:val="22"/>
          <w:szCs w:val="22"/>
        </w:rPr>
      </w:pPr>
    </w:p>
    <w:p w14:paraId="3D6078E3" w14:textId="77777777" w:rsidR="004572E3" w:rsidRDefault="00234EFC">
      <w:pPr>
        <w:rPr>
          <w:rFonts w:ascii="Calibri" w:eastAsia="Calibri" w:hAnsi="Calibri" w:cs="Calibri"/>
          <w:b/>
          <w:sz w:val="22"/>
          <w:szCs w:val="22"/>
        </w:rPr>
      </w:pPr>
      <w:r>
        <w:rPr>
          <w:rFonts w:ascii="Calibri" w:eastAsia="Calibri" w:hAnsi="Calibri" w:cs="Calibri"/>
          <w:b/>
          <w:sz w:val="22"/>
          <w:szCs w:val="22"/>
        </w:rPr>
        <w:t xml:space="preserve">JOB SUMMARY </w:t>
      </w:r>
    </w:p>
    <w:p w14:paraId="390A7FD2" w14:textId="77777777" w:rsidR="004572E3" w:rsidRDefault="004572E3">
      <w:pPr>
        <w:rPr>
          <w:rFonts w:ascii="Calibri" w:eastAsia="Calibri" w:hAnsi="Calibri" w:cs="Calibri"/>
          <w:sz w:val="22"/>
          <w:szCs w:val="22"/>
        </w:rPr>
      </w:pPr>
    </w:p>
    <w:p w14:paraId="62D66F95" w14:textId="77777777" w:rsidR="004572E3" w:rsidRDefault="00234EFC">
      <w:pPr>
        <w:rPr>
          <w:rFonts w:ascii="Calibri" w:eastAsia="Calibri" w:hAnsi="Calibri" w:cs="Calibri"/>
          <w:sz w:val="22"/>
          <w:szCs w:val="22"/>
        </w:rPr>
      </w:pPr>
      <w:r>
        <w:rPr>
          <w:rFonts w:ascii="Calibri" w:eastAsia="Calibri" w:hAnsi="Calibri" w:cs="Calibri"/>
          <w:sz w:val="22"/>
          <w:szCs w:val="22"/>
        </w:rPr>
        <w:t>The Temporary Supply Pastor (TSP) for Missional Engagement will develop and steward service and witness with global and local communities, including surrounding universities.</w:t>
      </w:r>
    </w:p>
    <w:p w14:paraId="57838E3B" w14:textId="77777777" w:rsidR="004572E3" w:rsidRDefault="004572E3">
      <w:pPr>
        <w:rPr>
          <w:rFonts w:ascii="Calibri" w:eastAsia="Calibri" w:hAnsi="Calibri" w:cs="Calibri"/>
          <w:sz w:val="22"/>
          <w:szCs w:val="22"/>
        </w:rPr>
      </w:pPr>
    </w:p>
    <w:p w14:paraId="6CF444DF" w14:textId="77777777" w:rsidR="004572E3" w:rsidRDefault="00234EFC">
      <w:pPr>
        <w:rPr>
          <w:rFonts w:ascii="Calibri" w:eastAsia="Calibri" w:hAnsi="Calibri" w:cs="Calibri"/>
          <w:b/>
          <w:sz w:val="22"/>
          <w:szCs w:val="22"/>
        </w:rPr>
      </w:pPr>
      <w:r>
        <w:rPr>
          <w:rFonts w:ascii="Calibri" w:eastAsia="Calibri" w:hAnsi="Calibri" w:cs="Calibri"/>
          <w:b/>
          <w:sz w:val="22"/>
          <w:szCs w:val="22"/>
        </w:rPr>
        <w:t xml:space="preserve">QUALIFICATIONS </w:t>
      </w:r>
    </w:p>
    <w:p w14:paraId="72031E3D" w14:textId="77777777" w:rsidR="004572E3" w:rsidRDefault="004572E3">
      <w:pPr>
        <w:rPr>
          <w:rFonts w:ascii="Calibri" w:eastAsia="Calibri" w:hAnsi="Calibri" w:cs="Calibri"/>
          <w:sz w:val="22"/>
          <w:szCs w:val="22"/>
        </w:rPr>
      </w:pPr>
    </w:p>
    <w:p w14:paraId="7CABF47B" w14:textId="77777777" w:rsidR="004572E3" w:rsidRDefault="00234EFC">
      <w:pPr>
        <w:rPr>
          <w:rFonts w:ascii="Calibri" w:eastAsia="Calibri" w:hAnsi="Calibri" w:cs="Calibri"/>
          <w:sz w:val="22"/>
          <w:szCs w:val="22"/>
        </w:rPr>
      </w:pPr>
      <w:r>
        <w:rPr>
          <w:rFonts w:ascii="Calibri" w:eastAsia="Calibri" w:hAnsi="Calibri" w:cs="Calibri"/>
          <w:sz w:val="22"/>
          <w:szCs w:val="22"/>
          <w:u w:val="single"/>
        </w:rPr>
        <w:t>Minimum Education:</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Bachelor’s Degree and Masters of Divinity, Ordained or </w:t>
      </w:r>
      <w:proofErr w:type="spellStart"/>
      <w:r>
        <w:rPr>
          <w:rFonts w:ascii="Calibri" w:eastAsia="Calibri" w:hAnsi="Calibri" w:cs="Calibri"/>
          <w:sz w:val="22"/>
          <w:szCs w:val="22"/>
        </w:rPr>
        <w:t>Ordainable</w:t>
      </w:r>
      <w:proofErr w:type="spellEnd"/>
    </w:p>
    <w:p w14:paraId="6BCF094B" w14:textId="77777777" w:rsidR="004572E3" w:rsidRDefault="004572E3">
      <w:pPr>
        <w:rPr>
          <w:rFonts w:ascii="Calibri" w:eastAsia="Calibri" w:hAnsi="Calibri" w:cs="Calibri"/>
          <w:sz w:val="22"/>
          <w:szCs w:val="22"/>
        </w:rPr>
      </w:pPr>
    </w:p>
    <w:p w14:paraId="00A470C5" w14:textId="77777777" w:rsidR="004572E3" w:rsidRDefault="00234EFC">
      <w:pPr>
        <w:rPr>
          <w:rFonts w:ascii="Calibri" w:eastAsia="Calibri" w:hAnsi="Calibri" w:cs="Calibri"/>
          <w:sz w:val="22"/>
          <w:szCs w:val="22"/>
        </w:rPr>
      </w:pPr>
      <w:bookmarkStart w:id="0" w:name="_gjdgxs" w:colFirst="0" w:colLast="0"/>
      <w:bookmarkEnd w:id="0"/>
      <w:r>
        <w:rPr>
          <w:rFonts w:ascii="Calibri" w:eastAsia="Calibri" w:hAnsi="Calibri" w:cs="Calibri"/>
          <w:sz w:val="22"/>
          <w:szCs w:val="22"/>
          <w:u w:val="single"/>
        </w:rPr>
        <w:t>Minimum Experience:</w:t>
      </w:r>
      <w:r>
        <w:rPr>
          <w:rFonts w:ascii="Calibri" w:eastAsia="Calibri" w:hAnsi="Calibri" w:cs="Calibri"/>
          <w:sz w:val="22"/>
          <w:szCs w:val="22"/>
        </w:rPr>
        <w:tab/>
      </w:r>
      <w:r>
        <w:rPr>
          <w:rFonts w:ascii="Calibri" w:eastAsia="Calibri" w:hAnsi="Calibri" w:cs="Calibri"/>
          <w:sz w:val="22"/>
          <w:szCs w:val="22"/>
        </w:rPr>
        <w:tab/>
        <w:t>Two to five years as a Pastor with Mission emphasis</w:t>
      </w:r>
    </w:p>
    <w:p w14:paraId="3F86E60C" w14:textId="77777777" w:rsidR="004572E3" w:rsidRDefault="004572E3">
      <w:pPr>
        <w:rPr>
          <w:rFonts w:ascii="Calibri" w:eastAsia="Calibri" w:hAnsi="Calibri" w:cs="Calibri"/>
          <w:sz w:val="22"/>
          <w:szCs w:val="22"/>
        </w:rPr>
      </w:pPr>
    </w:p>
    <w:p w14:paraId="353421D8" w14:textId="77777777" w:rsidR="004572E3" w:rsidRDefault="00234EFC">
      <w:pPr>
        <w:rPr>
          <w:rFonts w:ascii="Calibri" w:eastAsia="Calibri" w:hAnsi="Calibri" w:cs="Calibri"/>
          <w:sz w:val="22"/>
          <w:szCs w:val="22"/>
          <w:u w:val="single"/>
        </w:rPr>
      </w:pPr>
      <w:r>
        <w:rPr>
          <w:rFonts w:ascii="Calibri" w:eastAsia="Calibri" w:hAnsi="Calibri" w:cs="Calibri"/>
          <w:sz w:val="22"/>
          <w:szCs w:val="22"/>
          <w:u w:val="single"/>
        </w:rPr>
        <w:t>Qualities:</w:t>
      </w:r>
    </w:p>
    <w:p w14:paraId="2C032559" w14:textId="77777777" w:rsidR="004572E3" w:rsidRDefault="004572E3">
      <w:pPr>
        <w:rPr>
          <w:rFonts w:ascii="Calibri" w:eastAsia="Calibri" w:hAnsi="Calibri" w:cs="Calibri"/>
          <w:sz w:val="22"/>
          <w:szCs w:val="22"/>
        </w:rPr>
      </w:pPr>
    </w:p>
    <w:p w14:paraId="0FBCA4EC" w14:textId="77777777" w:rsidR="004572E3" w:rsidRDefault="00234EFC">
      <w:pPr>
        <w:rPr>
          <w:rFonts w:ascii="Calibri" w:eastAsia="Calibri" w:hAnsi="Calibri" w:cs="Calibri"/>
          <w:sz w:val="22"/>
          <w:szCs w:val="22"/>
        </w:rPr>
      </w:pPr>
      <w:r>
        <w:rPr>
          <w:rFonts w:ascii="Calibri" w:eastAsia="Calibri" w:hAnsi="Calibri" w:cs="Calibri"/>
          <w:sz w:val="22"/>
          <w:szCs w:val="22"/>
        </w:rPr>
        <w:t>We seek a person who possesses multiple strengths, first among these a deeply rooted identity in Christ. Experienced in effective mission strategies, this person is prepared for a demanding role that engages diverse constituencies in the Bay Area, nationally and abroad. This TSP is a global citizen with extensive cross-cultural experience and sensitivity to a range of cultural and racial identities. This person’s character must be marked by humility and integrity as they navigate their work.</w:t>
      </w:r>
    </w:p>
    <w:p w14:paraId="530FA030" w14:textId="77777777" w:rsidR="004572E3" w:rsidRDefault="004572E3">
      <w:pPr>
        <w:rPr>
          <w:rFonts w:ascii="Calibri" w:eastAsia="Calibri" w:hAnsi="Calibri" w:cs="Calibri"/>
          <w:sz w:val="22"/>
          <w:szCs w:val="22"/>
        </w:rPr>
      </w:pPr>
    </w:p>
    <w:p w14:paraId="198142F5" w14:textId="77777777" w:rsidR="004572E3" w:rsidRDefault="00234EFC">
      <w:pPr>
        <w:rPr>
          <w:rFonts w:ascii="Calibri" w:eastAsia="Calibri" w:hAnsi="Calibri" w:cs="Calibri"/>
          <w:sz w:val="22"/>
          <w:szCs w:val="22"/>
        </w:rPr>
      </w:pPr>
      <w:r>
        <w:rPr>
          <w:rFonts w:ascii="Calibri" w:eastAsia="Calibri" w:hAnsi="Calibri" w:cs="Calibri"/>
          <w:sz w:val="22"/>
          <w:szCs w:val="22"/>
        </w:rPr>
        <w:t xml:space="preserve">As a skilled communicator and educator who engages diverse ages and theological viewpoints, this TSP moves the congregation from early awareness to meaningful engagement in mission activities. Personable and enthusiastic, this person is gifted at </w:t>
      </w:r>
      <w:proofErr w:type="spellStart"/>
      <w:r>
        <w:rPr>
          <w:rFonts w:ascii="Calibri" w:eastAsia="Calibri" w:hAnsi="Calibri" w:cs="Calibri"/>
          <w:sz w:val="22"/>
          <w:szCs w:val="22"/>
        </w:rPr>
        <w:t>discipling</w:t>
      </w:r>
      <w:proofErr w:type="spellEnd"/>
      <w:r>
        <w:rPr>
          <w:rFonts w:ascii="Calibri" w:eastAsia="Calibri" w:hAnsi="Calibri" w:cs="Calibri"/>
          <w:sz w:val="22"/>
          <w:szCs w:val="22"/>
        </w:rPr>
        <w:t xml:space="preserve"> and mobilizing the congregation. This TSP will be creative and adept at balancing First Pres’ mission traditions with innovative approaches to service and evangelism. This person is willing to take risks and also exhibits capacity for leading change. This TSP has an entrepreneurial and counter-cultural spirit.</w:t>
      </w:r>
    </w:p>
    <w:p w14:paraId="0EF26B9A" w14:textId="77777777" w:rsidR="004572E3" w:rsidRDefault="004572E3">
      <w:pPr>
        <w:rPr>
          <w:rFonts w:ascii="Calibri" w:eastAsia="Calibri" w:hAnsi="Calibri" w:cs="Calibri"/>
          <w:sz w:val="22"/>
          <w:szCs w:val="22"/>
        </w:rPr>
      </w:pPr>
    </w:p>
    <w:p w14:paraId="0516A813" w14:textId="77777777" w:rsidR="004572E3" w:rsidRDefault="00234EFC">
      <w:pPr>
        <w:rPr>
          <w:rFonts w:ascii="Calibri" w:eastAsia="Calibri" w:hAnsi="Calibri" w:cs="Calibri"/>
          <w:sz w:val="22"/>
          <w:szCs w:val="22"/>
        </w:rPr>
      </w:pPr>
      <w:r>
        <w:rPr>
          <w:rFonts w:ascii="Calibri" w:eastAsia="Calibri" w:hAnsi="Calibri" w:cs="Calibri"/>
          <w:sz w:val="22"/>
          <w:szCs w:val="22"/>
        </w:rPr>
        <w:t>This TSP has a commitment to teamwork and enjoys collaboration. This individual demonstrates transparency and open dialogue. This person is a servant leader who is mindful of their role as both pastor for the congregation and manager of department staff. Sensitive to the Holy Spirit, this individual possesses the moral courage, intellectual rigor, and people-oriented heart to implement and manage a dynamic mission ministry.</w:t>
      </w:r>
    </w:p>
    <w:p w14:paraId="513A8C0F" w14:textId="77777777" w:rsidR="004572E3" w:rsidRDefault="004572E3">
      <w:pPr>
        <w:rPr>
          <w:rFonts w:ascii="Calibri" w:eastAsia="Calibri" w:hAnsi="Calibri" w:cs="Calibri"/>
          <w:sz w:val="22"/>
          <w:szCs w:val="22"/>
        </w:rPr>
      </w:pPr>
    </w:p>
    <w:p w14:paraId="4E1C0D44" w14:textId="77777777" w:rsidR="004572E3" w:rsidRDefault="00234EFC">
      <w:pPr>
        <w:rPr>
          <w:rFonts w:ascii="Calibri" w:eastAsia="Calibri" w:hAnsi="Calibri" w:cs="Calibri"/>
          <w:b/>
          <w:sz w:val="22"/>
          <w:szCs w:val="22"/>
        </w:rPr>
      </w:pPr>
      <w:r>
        <w:rPr>
          <w:rFonts w:ascii="Calibri" w:eastAsia="Calibri" w:hAnsi="Calibri" w:cs="Calibri"/>
          <w:b/>
          <w:sz w:val="22"/>
          <w:szCs w:val="22"/>
        </w:rPr>
        <w:t>MAJOR RESPONSIBILITIES/ACTIVITIES</w:t>
      </w:r>
    </w:p>
    <w:p w14:paraId="2535C02C" w14:textId="77777777" w:rsidR="004572E3" w:rsidRDefault="004572E3">
      <w:pPr>
        <w:rPr>
          <w:rFonts w:ascii="Calibri" w:eastAsia="Calibri" w:hAnsi="Calibri" w:cs="Calibri"/>
          <w:sz w:val="22"/>
          <w:szCs w:val="22"/>
        </w:rPr>
      </w:pPr>
    </w:p>
    <w:p w14:paraId="1A1A22FE" w14:textId="77777777" w:rsidR="004572E3" w:rsidRDefault="00234EFC">
      <w:pPr>
        <w:rPr>
          <w:rFonts w:ascii="Calibri" w:eastAsia="Calibri" w:hAnsi="Calibri" w:cs="Calibri"/>
          <w:sz w:val="22"/>
          <w:szCs w:val="22"/>
        </w:rPr>
      </w:pPr>
      <w:r>
        <w:rPr>
          <w:rFonts w:ascii="Calibri" w:eastAsia="Calibri" w:hAnsi="Calibri" w:cs="Calibri"/>
          <w:sz w:val="22"/>
          <w:szCs w:val="22"/>
          <w:u w:val="single"/>
        </w:rPr>
        <w:t>(1) Ministry Development:</w:t>
      </w:r>
      <w:r>
        <w:rPr>
          <w:rFonts w:ascii="Calibri" w:eastAsia="Calibri" w:hAnsi="Calibri" w:cs="Calibri"/>
          <w:sz w:val="22"/>
          <w:szCs w:val="22"/>
        </w:rPr>
        <w:t xml:space="preserve">  (45%)</w:t>
      </w:r>
    </w:p>
    <w:p w14:paraId="77BD16ED" w14:textId="77777777" w:rsidR="004572E3" w:rsidRDefault="00234EFC">
      <w:pPr>
        <w:numPr>
          <w:ilvl w:val="0"/>
          <w:numId w:val="4"/>
        </w:numPr>
        <w:contextualSpacing/>
        <w:rPr>
          <w:sz w:val="22"/>
          <w:szCs w:val="22"/>
        </w:rPr>
      </w:pPr>
      <w:r>
        <w:rPr>
          <w:rFonts w:ascii="Calibri" w:eastAsia="Calibri" w:hAnsi="Calibri" w:cs="Calibri"/>
          <w:sz w:val="22"/>
          <w:szCs w:val="22"/>
        </w:rPr>
        <w:t xml:space="preserve">Cultivate missional living in congregants’ lives. </w:t>
      </w:r>
    </w:p>
    <w:p w14:paraId="2C258C31" w14:textId="77777777" w:rsidR="004572E3" w:rsidRDefault="00234EFC">
      <w:pPr>
        <w:numPr>
          <w:ilvl w:val="0"/>
          <w:numId w:val="4"/>
        </w:numPr>
        <w:contextualSpacing/>
        <w:rPr>
          <w:sz w:val="22"/>
          <w:szCs w:val="22"/>
        </w:rPr>
      </w:pPr>
      <w:r>
        <w:rPr>
          <w:rFonts w:ascii="Calibri" w:eastAsia="Calibri" w:hAnsi="Calibri" w:cs="Calibri"/>
          <w:sz w:val="22"/>
          <w:szCs w:val="22"/>
        </w:rPr>
        <w:t xml:space="preserve">Work to develop and maintain First Pres ministries using the full range of congregational gifts among all ages. </w:t>
      </w:r>
    </w:p>
    <w:p w14:paraId="378004A6" w14:textId="77777777" w:rsidR="004572E3" w:rsidRDefault="00234EFC">
      <w:pPr>
        <w:numPr>
          <w:ilvl w:val="0"/>
          <w:numId w:val="4"/>
        </w:numPr>
        <w:contextualSpacing/>
        <w:rPr>
          <w:rFonts w:ascii="Calibri" w:eastAsia="Calibri" w:hAnsi="Calibri" w:cs="Calibri"/>
          <w:sz w:val="22"/>
          <w:szCs w:val="22"/>
        </w:rPr>
      </w:pPr>
      <w:r>
        <w:rPr>
          <w:rFonts w:ascii="Calibri" w:eastAsia="Calibri" w:hAnsi="Calibri" w:cs="Calibri"/>
          <w:sz w:val="22"/>
          <w:szCs w:val="22"/>
        </w:rPr>
        <w:t xml:space="preserve">Provide congregation and staff with tools for effectively sharing the Gospel. </w:t>
      </w:r>
    </w:p>
    <w:p w14:paraId="453F2DC5" w14:textId="77777777" w:rsidR="004572E3" w:rsidRDefault="00234EFC">
      <w:pPr>
        <w:numPr>
          <w:ilvl w:val="0"/>
          <w:numId w:val="4"/>
        </w:numPr>
        <w:contextualSpacing/>
        <w:rPr>
          <w:sz w:val="22"/>
          <w:szCs w:val="22"/>
        </w:rPr>
      </w:pPr>
      <w:r>
        <w:rPr>
          <w:rFonts w:ascii="Calibri" w:eastAsia="Calibri" w:hAnsi="Calibri" w:cs="Calibri"/>
          <w:sz w:val="22"/>
          <w:szCs w:val="22"/>
        </w:rPr>
        <w:t xml:space="preserve">Mobilize and equip the congregation to engage in self-reflection and service-oriented action. </w:t>
      </w:r>
    </w:p>
    <w:p w14:paraId="23CBB3C3" w14:textId="77777777" w:rsidR="004572E3" w:rsidRDefault="00234EFC">
      <w:pPr>
        <w:numPr>
          <w:ilvl w:val="0"/>
          <w:numId w:val="4"/>
        </w:numPr>
        <w:contextualSpacing/>
        <w:rPr>
          <w:sz w:val="22"/>
          <w:szCs w:val="22"/>
        </w:rPr>
      </w:pPr>
      <w:r>
        <w:rPr>
          <w:rFonts w:ascii="Calibri" w:eastAsia="Calibri" w:hAnsi="Calibri" w:cs="Calibri"/>
          <w:sz w:val="22"/>
          <w:szCs w:val="22"/>
        </w:rPr>
        <w:t xml:space="preserve">Deepen connections between Mission partners, the Mission department, and congregants. </w:t>
      </w:r>
    </w:p>
    <w:p w14:paraId="58BC0778" w14:textId="77777777" w:rsidR="004572E3" w:rsidRDefault="00234EFC">
      <w:pPr>
        <w:numPr>
          <w:ilvl w:val="0"/>
          <w:numId w:val="4"/>
        </w:numPr>
        <w:contextualSpacing/>
        <w:rPr>
          <w:sz w:val="22"/>
          <w:szCs w:val="22"/>
        </w:rPr>
      </w:pPr>
      <w:r>
        <w:rPr>
          <w:rFonts w:ascii="Calibri" w:eastAsia="Calibri" w:hAnsi="Calibri" w:cs="Calibri"/>
          <w:sz w:val="22"/>
          <w:szCs w:val="22"/>
        </w:rPr>
        <w:t>Guide mission partnerships.</w:t>
      </w:r>
    </w:p>
    <w:p w14:paraId="4077794F" w14:textId="77777777" w:rsidR="004572E3" w:rsidRDefault="00234EFC">
      <w:pPr>
        <w:numPr>
          <w:ilvl w:val="0"/>
          <w:numId w:val="4"/>
        </w:numPr>
        <w:contextualSpacing/>
        <w:rPr>
          <w:sz w:val="22"/>
          <w:szCs w:val="22"/>
        </w:rPr>
      </w:pPr>
      <w:r>
        <w:rPr>
          <w:rFonts w:ascii="Calibri" w:eastAsia="Calibri" w:hAnsi="Calibri" w:cs="Calibri"/>
          <w:sz w:val="22"/>
          <w:szCs w:val="22"/>
        </w:rPr>
        <w:t>Coordinate with University Ministries, Christian Development, and other ministries of First Presbyterian Church of Berkeley.</w:t>
      </w:r>
    </w:p>
    <w:p w14:paraId="36E38ABA" w14:textId="77777777" w:rsidR="004572E3" w:rsidRDefault="004572E3">
      <w:pPr>
        <w:rPr>
          <w:rFonts w:ascii="Calibri" w:eastAsia="Calibri" w:hAnsi="Calibri" w:cs="Calibri"/>
          <w:sz w:val="22"/>
          <w:szCs w:val="22"/>
        </w:rPr>
      </w:pPr>
    </w:p>
    <w:p w14:paraId="524DD916" w14:textId="77777777" w:rsidR="004572E3" w:rsidRDefault="00234EFC">
      <w:pPr>
        <w:rPr>
          <w:rFonts w:ascii="Calibri" w:eastAsia="Calibri" w:hAnsi="Calibri" w:cs="Calibri"/>
          <w:sz w:val="22"/>
          <w:szCs w:val="22"/>
        </w:rPr>
      </w:pPr>
      <w:r>
        <w:rPr>
          <w:rFonts w:ascii="Calibri" w:eastAsia="Calibri" w:hAnsi="Calibri" w:cs="Calibri"/>
          <w:sz w:val="22"/>
          <w:szCs w:val="22"/>
          <w:u w:val="single"/>
        </w:rPr>
        <w:t>(2) Leadership:</w:t>
      </w:r>
      <w:r>
        <w:rPr>
          <w:rFonts w:ascii="Calibri" w:eastAsia="Calibri" w:hAnsi="Calibri" w:cs="Calibri"/>
          <w:sz w:val="22"/>
          <w:szCs w:val="22"/>
        </w:rPr>
        <w:t xml:space="preserve">  (30%)</w:t>
      </w:r>
    </w:p>
    <w:p w14:paraId="0F8E00D4" w14:textId="77777777" w:rsidR="004572E3" w:rsidRDefault="00234EFC">
      <w:pPr>
        <w:numPr>
          <w:ilvl w:val="0"/>
          <w:numId w:val="1"/>
        </w:numPr>
        <w:contextualSpacing/>
        <w:rPr>
          <w:sz w:val="22"/>
          <w:szCs w:val="22"/>
        </w:rPr>
      </w:pPr>
      <w:r>
        <w:rPr>
          <w:rFonts w:ascii="Calibri" w:eastAsia="Calibri" w:hAnsi="Calibri" w:cs="Calibri"/>
          <w:sz w:val="22"/>
          <w:szCs w:val="22"/>
        </w:rPr>
        <w:t xml:space="preserve">Oversee all aspects of the Mission Outreach Department. </w:t>
      </w:r>
    </w:p>
    <w:p w14:paraId="55C284B4" w14:textId="77777777" w:rsidR="004572E3" w:rsidRDefault="00234EFC">
      <w:pPr>
        <w:numPr>
          <w:ilvl w:val="0"/>
          <w:numId w:val="1"/>
        </w:numPr>
        <w:contextualSpacing/>
        <w:rPr>
          <w:sz w:val="22"/>
          <w:szCs w:val="22"/>
        </w:rPr>
      </w:pPr>
      <w:r>
        <w:rPr>
          <w:rFonts w:ascii="Calibri" w:eastAsia="Calibri" w:hAnsi="Calibri" w:cs="Calibri"/>
          <w:sz w:val="22"/>
          <w:szCs w:val="22"/>
        </w:rPr>
        <w:t xml:space="preserve">Articulate a vision and set clear priorities. </w:t>
      </w:r>
    </w:p>
    <w:p w14:paraId="2269D65E" w14:textId="77777777" w:rsidR="004572E3" w:rsidRDefault="00234EFC">
      <w:pPr>
        <w:numPr>
          <w:ilvl w:val="0"/>
          <w:numId w:val="1"/>
        </w:numPr>
        <w:contextualSpacing/>
        <w:rPr>
          <w:sz w:val="22"/>
          <w:szCs w:val="22"/>
        </w:rPr>
      </w:pPr>
      <w:r>
        <w:rPr>
          <w:rFonts w:ascii="Calibri" w:eastAsia="Calibri" w:hAnsi="Calibri" w:cs="Calibri"/>
          <w:sz w:val="22"/>
          <w:szCs w:val="22"/>
        </w:rPr>
        <w:t xml:space="preserve">Communicate effectively and transparently with the congregation, lay leaders, and staff. </w:t>
      </w:r>
    </w:p>
    <w:p w14:paraId="515199FB" w14:textId="77777777" w:rsidR="004572E3" w:rsidRDefault="00234EFC">
      <w:pPr>
        <w:numPr>
          <w:ilvl w:val="0"/>
          <w:numId w:val="1"/>
        </w:numPr>
        <w:contextualSpacing/>
        <w:rPr>
          <w:sz w:val="22"/>
          <w:szCs w:val="22"/>
        </w:rPr>
      </w:pPr>
      <w:r>
        <w:rPr>
          <w:rFonts w:ascii="Calibri" w:eastAsia="Calibri" w:hAnsi="Calibri" w:cs="Calibri"/>
          <w:sz w:val="22"/>
          <w:szCs w:val="22"/>
        </w:rPr>
        <w:t xml:space="preserve">Encourage, develop, and support ownership by laity for all mission initiatives. </w:t>
      </w:r>
    </w:p>
    <w:p w14:paraId="428D171D" w14:textId="77777777" w:rsidR="004572E3" w:rsidRDefault="00234EFC">
      <w:pPr>
        <w:numPr>
          <w:ilvl w:val="0"/>
          <w:numId w:val="1"/>
        </w:numPr>
        <w:contextualSpacing/>
        <w:rPr>
          <w:sz w:val="22"/>
          <w:szCs w:val="22"/>
        </w:rPr>
      </w:pPr>
      <w:r>
        <w:rPr>
          <w:rFonts w:ascii="Calibri" w:eastAsia="Calibri" w:hAnsi="Calibri" w:cs="Calibri"/>
          <w:sz w:val="22"/>
          <w:szCs w:val="22"/>
        </w:rPr>
        <w:t>Grow engagement in missional opportunities, programs, and relationships.</w:t>
      </w:r>
    </w:p>
    <w:p w14:paraId="39BC80B6" w14:textId="77777777" w:rsidR="004572E3" w:rsidRDefault="00234EFC">
      <w:pPr>
        <w:numPr>
          <w:ilvl w:val="0"/>
          <w:numId w:val="1"/>
        </w:numPr>
        <w:contextualSpacing/>
        <w:rPr>
          <w:sz w:val="22"/>
          <w:szCs w:val="22"/>
        </w:rPr>
      </w:pPr>
      <w:r>
        <w:rPr>
          <w:rFonts w:ascii="Calibri" w:eastAsia="Calibri" w:hAnsi="Calibri" w:cs="Calibri"/>
          <w:sz w:val="22"/>
          <w:szCs w:val="22"/>
        </w:rPr>
        <w:t xml:space="preserve">Supervise mission events. </w:t>
      </w:r>
    </w:p>
    <w:p w14:paraId="0FA2A368" w14:textId="77777777" w:rsidR="004572E3" w:rsidRDefault="00234EFC">
      <w:pPr>
        <w:numPr>
          <w:ilvl w:val="0"/>
          <w:numId w:val="1"/>
        </w:numPr>
        <w:contextualSpacing/>
        <w:rPr>
          <w:sz w:val="22"/>
          <w:szCs w:val="22"/>
        </w:rPr>
      </w:pPr>
      <w:r>
        <w:rPr>
          <w:rFonts w:ascii="Calibri" w:eastAsia="Calibri" w:hAnsi="Calibri" w:cs="Calibri"/>
          <w:sz w:val="22"/>
          <w:szCs w:val="22"/>
        </w:rPr>
        <w:t xml:space="preserve">Lead portions of Sunday services. </w:t>
      </w:r>
    </w:p>
    <w:p w14:paraId="6D6385B9" w14:textId="77777777" w:rsidR="004572E3" w:rsidRDefault="004572E3">
      <w:pPr>
        <w:rPr>
          <w:rFonts w:ascii="Calibri" w:eastAsia="Calibri" w:hAnsi="Calibri" w:cs="Calibri"/>
          <w:sz w:val="22"/>
          <w:szCs w:val="22"/>
        </w:rPr>
      </w:pPr>
    </w:p>
    <w:p w14:paraId="1E0E0C36" w14:textId="77777777" w:rsidR="004572E3" w:rsidRDefault="00234EFC">
      <w:pPr>
        <w:rPr>
          <w:rFonts w:ascii="Calibri" w:eastAsia="Calibri" w:hAnsi="Calibri" w:cs="Calibri"/>
          <w:sz w:val="22"/>
          <w:szCs w:val="22"/>
        </w:rPr>
      </w:pPr>
      <w:r>
        <w:rPr>
          <w:rFonts w:ascii="Calibri" w:eastAsia="Calibri" w:hAnsi="Calibri" w:cs="Calibri"/>
          <w:sz w:val="22"/>
          <w:szCs w:val="22"/>
          <w:u w:val="single"/>
        </w:rPr>
        <w:t>(3) Pastoral Care:</w:t>
      </w:r>
      <w:r>
        <w:rPr>
          <w:rFonts w:ascii="Calibri" w:eastAsia="Calibri" w:hAnsi="Calibri" w:cs="Calibri"/>
          <w:sz w:val="22"/>
          <w:szCs w:val="22"/>
        </w:rPr>
        <w:t xml:space="preserve">  (15%)</w:t>
      </w:r>
    </w:p>
    <w:p w14:paraId="1BF72CCA" w14:textId="77777777" w:rsidR="004572E3" w:rsidRDefault="00234EFC">
      <w:pPr>
        <w:numPr>
          <w:ilvl w:val="0"/>
          <w:numId w:val="2"/>
        </w:numPr>
        <w:contextualSpacing/>
        <w:rPr>
          <w:sz w:val="22"/>
          <w:szCs w:val="22"/>
        </w:rPr>
      </w:pPr>
      <w:r>
        <w:rPr>
          <w:rFonts w:ascii="Calibri" w:eastAsia="Calibri" w:hAnsi="Calibri" w:cs="Calibri"/>
          <w:sz w:val="22"/>
          <w:szCs w:val="22"/>
        </w:rPr>
        <w:t xml:space="preserve">Provide pastoral guidance in mission settings locally and abroad. </w:t>
      </w:r>
    </w:p>
    <w:p w14:paraId="747E0B8F" w14:textId="77777777" w:rsidR="004572E3" w:rsidRDefault="00234EFC">
      <w:pPr>
        <w:numPr>
          <w:ilvl w:val="0"/>
          <w:numId w:val="2"/>
        </w:numPr>
        <w:contextualSpacing/>
        <w:rPr>
          <w:sz w:val="22"/>
          <w:szCs w:val="22"/>
        </w:rPr>
      </w:pPr>
      <w:r>
        <w:rPr>
          <w:rFonts w:ascii="Calibri" w:eastAsia="Calibri" w:hAnsi="Calibri" w:cs="Calibri"/>
          <w:sz w:val="22"/>
          <w:szCs w:val="22"/>
        </w:rPr>
        <w:t xml:space="preserve">Be supportive and attentive to mission partners, lay leaders, and staff. </w:t>
      </w:r>
    </w:p>
    <w:p w14:paraId="228E6669" w14:textId="77777777" w:rsidR="004572E3" w:rsidRDefault="00234EFC">
      <w:pPr>
        <w:numPr>
          <w:ilvl w:val="0"/>
          <w:numId w:val="2"/>
        </w:numPr>
        <w:contextualSpacing/>
        <w:rPr>
          <w:sz w:val="22"/>
          <w:szCs w:val="22"/>
        </w:rPr>
      </w:pPr>
      <w:r>
        <w:rPr>
          <w:rFonts w:ascii="Calibri" w:eastAsia="Calibri" w:hAnsi="Calibri" w:cs="Calibri"/>
          <w:sz w:val="22"/>
          <w:szCs w:val="22"/>
        </w:rPr>
        <w:t>Provide general pastoral care to the congregation.</w:t>
      </w:r>
    </w:p>
    <w:p w14:paraId="4BFB8E8E" w14:textId="77777777" w:rsidR="004572E3" w:rsidRDefault="004572E3">
      <w:pPr>
        <w:rPr>
          <w:rFonts w:ascii="Calibri" w:eastAsia="Calibri" w:hAnsi="Calibri" w:cs="Calibri"/>
          <w:sz w:val="22"/>
          <w:szCs w:val="22"/>
        </w:rPr>
      </w:pPr>
    </w:p>
    <w:p w14:paraId="0C98B136" w14:textId="77777777" w:rsidR="004572E3" w:rsidRDefault="00234EFC">
      <w:pPr>
        <w:rPr>
          <w:rFonts w:ascii="Calibri" w:eastAsia="Calibri" w:hAnsi="Calibri" w:cs="Calibri"/>
          <w:sz w:val="22"/>
          <w:szCs w:val="22"/>
        </w:rPr>
      </w:pPr>
      <w:r>
        <w:rPr>
          <w:rFonts w:ascii="Calibri" w:eastAsia="Calibri" w:hAnsi="Calibri" w:cs="Calibri"/>
          <w:sz w:val="22"/>
          <w:szCs w:val="22"/>
          <w:u w:val="single"/>
        </w:rPr>
        <w:t>(4) General:</w:t>
      </w:r>
      <w:r>
        <w:rPr>
          <w:rFonts w:ascii="Calibri" w:eastAsia="Calibri" w:hAnsi="Calibri" w:cs="Calibri"/>
          <w:sz w:val="22"/>
          <w:szCs w:val="22"/>
        </w:rPr>
        <w:t xml:space="preserve">  (10%)</w:t>
      </w:r>
    </w:p>
    <w:p w14:paraId="58D30D01" w14:textId="43540A3F" w:rsidR="004572E3" w:rsidRDefault="00234EFC">
      <w:pPr>
        <w:numPr>
          <w:ilvl w:val="0"/>
          <w:numId w:val="3"/>
        </w:numPr>
        <w:contextualSpacing/>
        <w:rPr>
          <w:sz w:val="22"/>
          <w:szCs w:val="22"/>
        </w:rPr>
      </w:pPr>
      <w:r>
        <w:rPr>
          <w:rFonts w:ascii="Calibri" w:eastAsia="Calibri" w:hAnsi="Calibri" w:cs="Calibri"/>
          <w:sz w:val="22"/>
          <w:szCs w:val="22"/>
        </w:rPr>
        <w:t xml:space="preserve">Assist in worship; preach </w:t>
      </w:r>
      <w:r w:rsidR="00D30101">
        <w:rPr>
          <w:rFonts w:ascii="Calibri" w:eastAsia="Calibri" w:hAnsi="Calibri" w:cs="Calibri"/>
          <w:sz w:val="22"/>
          <w:szCs w:val="22"/>
        </w:rPr>
        <w:t>occasionally as</w:t>
      </w:r>
      <w:bookmarkStart w:id="1" w:name="_GoBack"/>
      <w:bookmarkEnd w:id="1"/>
      <w:r w:rsidR="00D30101">
        <w:rPr>
          <w:rFonts w:ascii="Calibri" w:eastAsia="Calibri" w:hAnsi="Calibri" w:cs="Calibri"/>
          <w:sz w:val="22"/>
          <w:szCs w:val="22"/>
        </w:rPr>
        <w:t xml:space="preserve"> assigned by the Senior Pastor</w:t>
      </w:r>
      <w:r>
        <w:rPr>
          <w:rFonts w:ascii="Calibri" w:eastAsia="Calibri" w:hAnsi="Calibri" w:cs="Calibri"/>
          <w:sz w:val="22"/>
          <w:szCs w:val="22"/>
        </w:rPr>
        <w:t xml:space="preserve">. </w:t>
      </w:r>
    </w:p>
    <w:p w14:paraId="33A6B588" w14:textId="46C2536E" w:rsidR="004572E3" w:rsidRDefault="00234EFC">
      <w:pPr>
        <w:numPr>
          <w:ilvl w:val="0"/>
          <w:numId w:val="3"/>
        </w:numPr>
        <w:contextualSpacing/>
        <w:rPr>
          <w:sz w:val="22"/>
          <w:szCs w:val="22"/>
        </w:rPr>
      </w:pPr>
      <w:r>
        <w:rPr>
          <w:rFonts w:ascii="Calibri" w:eastAsia="Calibri" w:hAnsi="Calibri" w:cs="Calibri"/>
          <w:sz w:val="22"/>
          <w:szCs w:val="22"/>
        </w:rPr>
        <w:t xml:space="preserve">Supervise </w:t>
      </w:r>
      <w:r w:rsidR="00D30101">
        <w:rPr>
          <w:rFonts w:ascii="Calibri" w:eastAsia="Calibri" w:hAnsi="Calibri" w:cs="Calibri"/>
          <w:sz w:val="22"/>
          <w:szCs w:val="22"/>
        </w:rPr>
        <w:t>mission department staff</w:t>
      </w:r>
      <w:r>
        <w:rPr>
          <w:rFonts w:ascii="Calibri" w:eastAsia="Calibri" w:hAnsi="Calibri" w:cs="Calibri"/>
          <w:sz w:val="22"/>
          <w:szCs w:val="22"/>
        </w:rPr>
        <w:t xml:space="preserve">. </w:t>
      </w:r>
    </w:p>
    <w:p w14:paraId="1D8EF7E7" w14:textId="77777777" w:rsidR="004572E3" w:rsidRDefault="00234EFC">
      <w:pPr>
        <w:numPr>
          <w:ilvl w:val="0"/>
          <w:numId w:val="3"/>
        </w:numPr>
        <w:contextualSpacing/>
        <w:rPr>
          <w:sz w:val="22"/>
          <w:szCs w:val="22"/>
        </w:rPr>
      </w:pPr>
      <w:r>
        <w:rPr>
          <w:rFonts w:ascii="Calibri" w:eastAsia="Calibri" w:hAnsi="Calibri" w:cs="Calibri"/>
          <w:sz w:val="22"/>
          <w:szCs w:val="22"/>
        </w:rPr>
        <w:t>Perform other responsibilities as assigned.</w:t>
      </w:r>
    </w:p>
    <w:p w14:paraId="10C91610" w14:textId="77777777" w:rsidR="004572E3" w:rsidRDefault="004572E3">
      <w:pPr>
        <w:rPr>
          <w:rFonts w:ascii="Calibri" w:eastAsia="Calibri" w:hAnsi="Calibri" w:cs="Calibri"/>
          <w:sz w:val="22"/>
          <w:szCs w:val="22"/>
        </w:rPr>
      </w:pPr>
    </w:p>
    <w:p w14:paraId="0D601FAF" w14:textId="77777777" w:rsidR="004572E3" w:rsidRDefault="00234EFC">
      <w:pPr>
        <w:rPr>
          <w:rFonts w:ascii="Calibri" w:eastAsia="Calibri" w:hAnsi="Calibri" w:cs="Calibri"/>
          <w:sz w:val="22"/>
          <w:szCs w:val="22"/>
        </w:rPr>
      </w:pPr>
      <w:r>
        <w:rPr>
          <w:rFonts w:ascii="Calibri" w:eastAsia="Calibri" w:hAnsi="Calibri" w:cs="Calibri"/>
          <w:sz w:val="22"/>
          <w:szCs w:val="22"/>
        </w:rPr>
        <w:t>Reports to:</w:t>
      </w:r>
      <w:r>
        <w:rPr>
          <w:rFonts w:ascii="Calibri" w:eastAsia="Calibri" w:hAnsi="Calibri" w:cs="Calibri"/>
          <w:sz w:val="22"/>
          <w:szCs w:val="22"/>
        </w:rPr>
        <w:tab/>
      </w:r>
      <w:r>
        <w:rPr>
          <w:rFonts w:ascii="Calibri" w:eastAsia="Calibri" w:hAnsi="Calibri" w:cs="Calibri"/>
          <w:sz w:val="22"/>
          <w:szCs w:val="22"/>
        </w:rPr>
        <w:tab/>
        <w:t>Interim Senior Pastor</w:t>
      </w:r>
    </w:p>
    <w:p w14:paraId="3BAC3512" w14:textId="77777777" w:rsidR="004572E3" w:rsidRDefault="00234EFC">
      <w:pPr>
        <w:rPr>
          <w:rFonts w:ascii="Calibri" w:eastAsia="Calibri" w:hAnsi="Calibri" w:cs="Calibri"/>
          <w:sz w:val="22"/>
          <w:szCs w:val="22"/>
        </w:rPr>
      </w:pPr>
      <w:r>
        <w:rPr>
          <w:rFonts w:ascii="Calibri" w:eastAsia="Calibri" w:hAnsi="Calibri" w:cs="Calibri"/>
          <w:sz w:val="22"/>
          <w:szCs w:val="22"/>
        </w:rPr>
        <w:t>Department Staff:</w:t>
      </w:r>
      <w:r>
        <w:rPr>
          <w:rFonts w:ascii="Calibri" w:eastAsia="Calibri" w:hAnsi="Calibri" w:cs="Calibri"/>
          <w:sz w:val="22"/>
          <w:szCs w:val="22"/>
        </w:rPr>
        <w:tab/>
        <w:t>Mission Department Staff</w:t>
      </w:r>
    </w:p>
    <w:p w14:paraId="46A096C1" w14:textId="77777777" w:rsidR="004572E3" w:rsidRDefault="004572E3">
      <w:pPr>
        <w:rPr>
          <w:rFonts w:ascii="Calibri" w:eastAsia="Calibri" w:hAnsi="Calibri" w:cs="Calibri"/>
          <w:sz w:val="22"/>
          <w:szCs w:val="22"/>
        </w:rPr>
      </w:pPr>
    </w:p>
    <w:p w14:paraId="19C45171" w14:textId="77777777" w:rsidR="004572E3" w:rsidRDefault="00234EFC">
      <w:pPr>
        <w:rPr>
          <w:rFonts w:ascii="Calibri" w:eastAsia="Calibri" w:hAnsi="Calibri" w:cs="Calibri"/>
          <w:b/>
          <w:sz w:val="22"/>
          <w:szCs w:val="22"/>
        </w:rPr>
      </w:pPr>
      <w:r>
        <w:rPr>
          <w:rFonts w:ascii="Calibri" w:eastAsia="Calibri" w:hAnsi="Calibri" w:cs="Calibri"/>
          <w:b/>
          <w:sz w:val="22"/>
          <w:szCs w:val="22"/>
        </w:rPr>
        <w:t>HOW TO APPLY</w:t>
      </w:r>
    </w:p>
    <w:p w14:paraId="1B752209" w14:textId="77777777" w:rsidR="004572E3" w:rsidRDefault="00234EFC">
      <w:pPr>
        <w:rPr>
          <w:rFonts w:ascii="Calibri" w:eastAsia="Calibri" w:hAnsi="Calibri" w:cs="Calibri"/>
          <w:color w:val="4C1130"/>
          <w:sz w:val="22"/>
          <w:szCs w:val="22"/>
        </w:rPr>
      </w:pPr>
      <w:bookmarkStart w:id="2" w:name="_30j0zll" w:colFirst="0" w:colLast="0"/>
      <w:bookmarkEnd w:id="2"/>
      <w:r>
        <w:rPr>
          <w:rFonts w:ascii="Calibri" w:eastAsia="Calibri" w:hAnsi="Calibri" w:cs="Calibri"/>
          <w:sz w:val="22"/>
          <w:szCs w:val="22"/>
        </w:rPr>
        <w:t xml:space="preserve">To apply, submit your Cover Letter and Resume: Visit </w:t>
      </w:r>
      <w:hyperlink r:id="rId8">
        <w:r>
          <w:rPr>
            <w:rFonts w:ascii="Calibri" w:eastAsia="Calibri" w:hAnsi="Calibri" w:cs="Calibri"/>
            <w:color w:val="0563C1"/>
            <w:sz w:val="22"/>
            <w:szCs w:val="22"/>
            <w:u w:val="single"/>
          </w:rPr>
          <w:t>www.fpcberkeley.org/employment.asp</w:t>
        </w:r>
      </w:hyperlink>
      <w:r>
        <w:rPr>
          <w:rFonts w:ascii="Calibri" w:eastAsia="Calibri" w:hAnsi="Calibri" w:cs="Calibri"/>
          <w:sz w:val="22"/>
          <w:szCs w:val="22"/>
        </w:rPr>
        <w:t xml:space="preserve"> for our application form. Return the completed application along with your cover letter and resume to Bonnie Rauscher, Human Resources Manager at </w:t>
      </w:r>
      <w:hyperlink r:id="rId9">
        <w:r>
          <w:rPr>
            <w:rFonts w:ascii="Calibri" w:eastAsia="Calibri" w:hAnsi="Calibri" w:cs="Calibri"/>
            <w:color w:val="0563C1"/>
            <w:sz w:val="22"/>
            <w:szCs w:val="22"/>
            <w:u w:val="single"/>
          </w:rPr>
          <w:t>bonnier@fpcberkeley.org</w:t>
        </w:r>
      </w:hyperlink>
      <w:r>
        <w:rPr>
          <w:rFonts w:ascii="Calibri" w:eastAsia="Calibri" w:hAnsi="Calibri" w:cs="Calibri"/>
          <w:sz w:val="22"/>
          <w:szCs w:val="22"/>
        </w:rPr>
        <w:t xml:space="preserve"> by December 15, 2017</w:t>
      </w:r>
      <w:r>
        <w:rPr>
          <w:rFonts w:ascii="Calibri" w:eastAsia="Calibri" w:hAnsi="Calibri" w:cs="Calibri"/>
          <w:color w:val="4C1130"/>
          <w:sz w:val="22"/>
          <w:szCs w:val="22"/>
        </w:rPr>
        <w:t>.</w:t>
      </w:r>
    </w:p>
    <w:p w14:paraId="77A77FC5" w14:textId="77777777" w:rsidR="004572E3" w:rsidRDefault="004572E3">
      <w:pPr>
        <w:ind w:left="360"/>
        <w:rPr>
          <w:rFonts w:ascii="Calibri" w:eastAsia="Calibri" w:hAnsi="Calibri" w:cs="Calibri"/>
          <w:sz w:val="22"/>
          <w:szCs w:val="22"/>
        </w:rPr>
      </w:pPr>
    </w:p>
    <w:p w14:paraId="6FDD93DC" w14:textId="77777777" w:rsidR="004572E3" w:rsidRDefault="00234EFC">
      <w:pPr>
        <w:rPr>
          <w:rFonts w:ascii="Calibri" w:eastAsia="Calibri" w:hAnsi="Calibri" w:cs="Calibri"/>
          <w:sz w:val="22"/>
          <w:szCs w:val="22"/>
        </w:rPr>
      </w:pPr>
      <w:r>
        <w:rPr>
          <w:rFonts w:ascii="Calibri" w:eastAsia="Calibri" w:hAnsi="Calibri" w:cs="Calibri"/>
          <w:i/>
          <w:sz w:val="22"/>
          <w:szCs w:val="22"/>
        </w:rPr>
        <w:t>Note</w:t>
      </w:r>
      <w:r>
        <w:rPr>
          <w:rFonts w:ascii="Calibri" w:eastAsia="Calibri" w:hAnsi="Calibri" w:cs="Calibri"/>
          <w:sz w:val="22"/>
          <w:szCs w:val="22"/>
        </w:rPr>
        <w:t>:</w:t>
      </w:r>
      <w:r>
        <w:rPr>
          <w:rFonts w:ascii="Calibri" w:eastAsia="Calibri" w:hAnsi="Calibri" w:cs="Calibri"/>
          <w:sz w:val="22"/>
          <w:szCs w:val="22"/>
        </w:rPr>
        <w:tab/>
        <w:t>Final job offer will be contingent on passing a criminal record background check.</w:t>
      </w:r>
    </w:p>
    <w:sectPr w:rsidR="004572E3" w:rsidSect="002F6AEB">
      <w:headerReference w:type="default" r:id="rId10"/>
      <w:footerReference w:type="default" r:id="rId11"/>
      <w:headerReference w:type="first" r:id="rId12"/>
      <w:footerReference w:type="first" r:id="rId13"/>
      <w:pgSz w:w="12240" w:h="15840"/>
      <w:pgMar w:top="864" w:right="1440" w:bottom="864" w:left="1440" w:header="0" w:footer="504"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DD564" w14:textId="77777777" w:rsidR="00234EFC" w:rsidRDefault="00234EFC">
      <w:r>
        <w:separator/>
      </w:r>
    </w:p>
  </w:endnote>
  <w:endnote w:type="continuationSeparator" w:id="0">
    <w:p w14:paraId="01A3F8CF" w14:textId="77777777" w:rsidR="00234EFC" w:rsidRDefault="0023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7287" w14:textId="77777777" w:rsidR="004572E3" w:rsidRDefault="00234EFC">
    <w:pPr>
      <w:tabs>
        <w:tab w:val="center" w:pos="4320"/>
        <w:tab w:val="right" w:pos="8640"/>
      </w:tabs>
      <w:spacing w:after="504"/>
      <w:jc w:val="cente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D30101">
      <w:rPr>
        <w:rFonts w:ascii="Calibri" w:eastAsia="Calibri" w:hAnsi="Calibri" w:cs="Calibri"/>
        <w:noProof/>
        <w:sz w:val="22"/>
        <w:szCs w:val="22"/>
      </w:rPr>
      <w:t>2</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D30101">
      <w:rPr>
        <w:rFonts w:ascii="Calibri" w:eastAsia="Calibri" w:hAnsi="Calibri" w:cs="Calibri"/>
        <w:noProof/>
        <w:sz w:val="22"/>
        <w:szCs w:val="22"/>
      </w:rPr>
      <w:t>2</w:t>
    </w:r>
    <w:r>
      <w:rPr>
        <w:rFonts w:ascii="Calibri" w:eastAsia="Calibri" w:hAnsi="Calibri" w:cs="Calibri"/>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07DE" w14:textId="77777777" w:rsidR="004572E3" w:rsidRDefault="00234EFC">
    <w:pPr>
      <w:tabs>
        <w:tab w:val="center" w:pos="4680"/>
        <w:tab w:val="right" w:pos="9360"/>
      </w:tabs>
      <w:spacing w:after="504"/>
      <w:jc w:val="center"/>
      <w:rPr>
        <w:rFonts w:ascii="Calibri" w:eastAsia="Calibri" w:hAnsi="Calibri" w:cs="Calibri"/>
        <w:sz w:val="22"/>
        <w:szCs w:val="22"/>
      </w:rPr>
    </w:pPr>
    <w:r>
      <w:rPr>
        <w:rFonts w:ascii="Calibri" w:eastAsia="Calibri" w:hAnsi="Calibri" w:cs="Calibri"/>
        <w:sz w:val="22"/>
        <w:szCs w:val="22"/>
      </w:rPr>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9A7B4" w14:textId="77777777" w:rsidR="00234EFC" w:rsidRDefault="00234EFC">
      <w:r>
        <w:separator/>
      </w:r>
    </w:p>
  </w:footnote>
  <w:footnote w:type="continuationSeparator" w:id="0">
    <w:p w14:paraId="75C3554B" w14:textId="77777777" w:rsidR="00234EFC" w:rsidRDefault="00234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6085" w14:textId="77777777" w:rsidR="004572E3" w:rsidRDefault="00234EFC">
    <w:pPr>
      <w:spacing w:before="720"/>
      <w:jc w:val="center"/>
      <w:rPr>
        <w:rFonts w:ascii="Calibri" w:eastAsia="Calibri" w:hAnsi="Calibri" w:cs="Calibri"/>
        <w:b/>
      </w:rPr>
    </w:pPr>
    <w:r>
      <w:rPr>
        <w:rFonts w:ascii="Calibri" w:eastAsia="Calibri" w:hAnsi="Calibri" w:cs="Calibri"/>
        <w:b/>
      </w:rPr>
      <w:t>First Presbyterian Church of Berkeley, CA</w:t>
    </w:r>
  </w:p>
  <w:p w14:paraId="5585AAA1" w14:textId="77777777" w:rsidR="004572E3" w:rsidRDefault="00234EFC">
    <w:pPr>
      <w:jc w:val="center"/>
      <w:rPr>
        <w:rFonts w:ascii="Calibri" w:eastAsia="Calibri" w:hAnsi="Calibri" w:cs="Calibri"/>
        <w:b/>
      </w:rPr>
    </w:pPr>
    <w:r>
      <w:rPr>
        <w:rFonts w:ascii="Calibri" w:eastAsia="Calibri" w:hAnsi="Calibri" w:cs="Calibri"/>
        <w:b/>
      </w:rPr>
      <w:t>Position Highlights</w:t>
    </w:r>
  </w:p>
  <w:p w14:paraId="03EFB3F0" w14:textId="77777777" w:rsidR="004572E3" w:rsidRDefault="00234EFC">
    <w:pPr>
      <w:jc w:val="center"/>
      <w:rPr>
        <w:rFonts w:ascii="Calibri" w:eastAsia="Calibri" w:hAnsi="Calibri" w:cs="Calibri"/>
        <w:b/>
      </w:rPr>
    </w:pPr>
    <w:r>
      <w:rPr>
        <w:rFonts w:ascii="Calibri" w:eastAsia="Calibri" w:hAnsi="Calibri" w:cs="Calibri"/>
        <w:b/>
      </w:rPr>
      <w:t>Temporary Supply Pastor for Missional Engagement</w:t>
    </w:r>
  </w:p>
  <w:p w14:paraId="1DD6C2AD" w14:textId="77777777" w:rsidR="004572E3" w:rsidRDefault="004572E3">
    <w:pPr>
      <w:tabs>
        <w:tab w:val="center" w:pos="4320"/>
        <w:tab w:val="right" w:pos="8640"/>
      </w:tabs>
      <w:rPr>
        <w:rFonts w:ascii="Calibri" w:eastAsia="Calibri" w:hAnsi="Calibri" w:cs="Calibr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B953" w14:textId="77777777" w:rsidR="004572E3" w:rsidRDefault="00234EFC">
    <w:pPr>
      <w:spacing w:before="720"/>
      <w:jc w:val="center"/>
      <w:rPr>
        <w:rFonts w:ascii="Calibri" w:eastAsia="Calibri" w:hAnsi="Calibri" w:cs="Calibri"/>
        <w:b/>
      </w:rPr>
    </w:pPr>
    <w:r>
      <w:rPr>
        <w:rFonts w:ascii="Calibri" w:eastAsia="Calibri" w:hAnsi="Calibri" w:cs="Calibri"/>
        <w:b/>
      </w:rPr>
      <w:t>First Presbyterian Church of Berkeley, CA</w:t>
    </w:r>
  </w:p>
  <w:p w14:paraId="45D37B18" w14:textId="77777777" w:rsidR="004572E3" w:rsidRDefault="00234EFC">
    <w:pPr>
      <w:jc w:val="center"/>
      <w:rPr>
        <w:rFonts w:ascii="Calibri" w:eastAsia="Calibri" w:hAnsi="Calibri" w:cs="Calibri"/>
        <w:b/>
      </w:rPr>
    </w:pPr>
    <w:r>
      <w:rPr>
        <w:rFonts w:ascii="Calibri" w:eastAsia="Calibri" w:hAnsi="Calibri" w:cs="Calibri"/>
        <w:b/>
      </w:rPr>
      <w:t>Position Highlights</w:t>
    </w:r>
  </w:p>
  <w:p w14:paraId="5D262EAB" w14:textId="77777777" w:rsidR="004572E3" w:rsidRDefault="00234EFC">
    <w:pPr>
      <w:jc w:val="center"/>
      <w:rPr>
        <w:rFonts w:ascii="Calibri" w:eastAsia="Calibri" w:hAnsi="Calibri" w:cs="Calibri"/>
        <w:b/>
      </w:rPr>
    </w:pPr>
    <w:r>
      <w:rPr>
        <w:rFonts w:ascii="Calibri" w:eastAsia="Calibri" w:hAnsi="Calibri" w:cs="Calibri"/>
        <w:b/>
      </w:rPr>
      <w:t>Temporary Supply Pastor for Missional Engagement</w:t>
    </w:r>
  </w:p>
  <w:p w14:paraId="1CD945FE" w14:textId="77777777" w:rsidR="004572E3" w:rsidRDefault="00234EFC">
    <w:pPr>
      <w:jc w:val="center"/>
      <w:rPr>
        <w:rFonts w:ascii="Calibri" w:eastAsia="Calibri" w:hAnsi="Calibri" w:cs="Calibri"/>
        <w:b/>
      </w:rPr>
    </w:pPr>
    <w:r>
      <w:rPr>
        <w:rFonts w:ascii="Calibri" w:eastAsia="Calibri" w:hAnsi="Calibri" w:cs="Calibri"/>
        <w:b/>
      </w:rPr>
      <w:t>Exempt, Full Time, Benefits</w:t>
    </w:r>
  </w:p>
  <w:p w14:paraId="565EDC04" w14:textId="77777777" w:rsidR="004572E3" w:rsidRPr="002F6AEB" w:rsidRDefault="00234EFC">
    <w:pPr>
      <w:jc w:val="center"/>
      <w:rPr>
        <w:rFonts w:ascii="Calibri" w:eastAsia="Calibri" w:hAnsi="Calibri" w:cs="Calibri"/>
        <w:b/>
      </w:rPr>
    </w:pPr>
    <w:r>
      <w:rPr>
        <w:rFonts w:ascii="Calibri" w:eastAsia="Calibri" w:hAnsi="Calibri" w:cs="Calibri"/>
        <w:b/>
      </w:rPr>
      <w:t xml:space="preserve">Expected Start Date:  Early to </w:t>
    </w:r>
    <w:r w:rsidRPr="002F6AEB">
      <w:rPr>
        <w:rFonts w:ascii="Calibri" w:eastAsia="Calibri" w:hAnsi="Calibri" w:cs="Calibri"/>
        <w:b/>
      </w:rPr>
      <w:t>Mid 2018</w:t>
    </w:r>
  </w:p>
  <w:p w14:paraId="102B6EE1" w14:textId="77777777" w:rsidR="004572E3" w:rsidRPr="002F6AEB" w:rsidRDefault="004572E3">
    <w:pPr>
      <w:jc w:val="center"/>
      <w:rPr>
        <w:rFonts w:ascii="Calibri" w:eastAsia="Calibri" w:hAnsi="Calibri" w:cs="Calibri"/>
        <w:b/>
      </w:rPr>
    </w:pPr>
  </w:p>
  <w:p w14:paraId="6D497704" w14:textId="77777777" w:rsidR="004572E3" w:rsidRDefault="00234EFC">
    <w:pPr>
      <w:jc w:val="center"/>
      <w:rPr>
        <w:rFonts w:ascii="Calibri" w:eastAsia="Calibri" w:hAnsi="Calibri" w:cs="Calibri"/>
        <w:b/>
      </w:rPr>
    </w:pPr>
    <w:r w:rsidRPr="002F6AEB">
      <w:rPr>
        <w:rFonts w:ascii="Calibri" w:eastAsia="Calibri" w:hAnsi="Calibri" w:cs="Calibri"/>
        <w:b/>
      </w:rPr>
      <w:t>1st Review Deadline (Priority Deadline): December 15, 2017</w:t>
    </w:r>
  </w:p>
  <w:p w14:paraId="3667C705" w14:textId="77777777" w:rsidR="004572E3" w:rsidRDefault="00234EFC">
    <w:pPr>
      <w:jc w:val="center"/>
      <w:rPr>
        <w:rFonts w:ascii="Calibri" w:eastAsia="Calibri" w:hAnsi="Calibri" w:cs="Calibri"/>
      </w:rPr>
    </w:pPr>
    <w:r>
      <w:rPr>
        <w:rFonts w:ascii="Calibri" w:eastAsia="Calibri" w:hAnsi="Calibri" w:cs="Calibri"/>
      </w:rPr>
      <w:t xml:space="preserve"> Rolling review upon receipt. Early applications are encouraged. </w:t>
    </w:r>
  </w:p>
  <w:p w14:paraId="464ADA51" w14:textId="77777777" w:rsidR="004572E3" w:rsidRDefault="00234EFC">
    <w:pPr>
      <w:jc w:val="center"/>
      <w:rPr>
        <w:rFonts w:ascii="Calibri" w:eastAsia="Calibri" w:hAnsi="Calibri" w:cs="Calibri"/>
        <w:b/>
      </w:rPr>
    </w:pPr>
    <w:r>
      <w:rPr>
        <w:rFonts w:ascii="Calibri" w:eastAsia="Calibri" w:hAnsi="Calibri" w:cs="Calibri"/>
      </w:rPr>
      <w:t>Position will remain open until filled.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7B2"/>
    <w:multiLevelType w:val="multilevel"/>
    <w:tmpl w:val="545002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FA24E58"/>
    <w:multiLevelType w:val="multilevel"/>
    <w:tmpl w:val="A7E23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08826A2"/>
    <w:multiLevelType w:val="multilevel"/>
    <w:tmpl w:val="A7AC1C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6D411CB"/>
    <w:multiLevelType w:val="multilevel"/>
    <w:tmpl w:val="A7EC96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72E3"/>
    <w:rsid w:val="00234EFC"/>
    <w:rsid w:val="002F6AEB"/>
    <w:rsid w:val="004572E3"/>
    <w:rsid w:val="00906095"/>
    <w:rsid w:val="00D3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4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6AEB"/>
    <w:pPr>
      <w:tabs>
        <w:tab w:val="center" w:pos="4320"/>
        <w:tab w:val="right" w:pos="8640"/>
      </w:tabs>
    </w:pPr>
  </w:style>
  <w:style w:type="character" w:customStyle="1" w:styleId="HeaderChar">
    <w:name w:val="Header Char"/>
    <w:basedOn w:val="DefaultParagraphFont"/>
    <w:link w:val="Header"/>
    <w:uiPriority w:val="99"/>
    <w:rsid w:val="002F6AEB"/>
  </w:style>
  <w:style w:type="paragraph" w:styleId="Footer">
    <w:name w:val="footer"/>
    <w:basedOn w:val="Normal"/>
    <w:link w:val="FooterChar"/>
    <w:uiPriority w:val="99"/>
    <w:unhideWhenUsed/>
    <w:rsid w:val="002F6AEB"/>
    <w:pPr>
      <w:tabs>
        <w:tab w:val="center" w:pos="4320"/>
        <w:tab w:val="right" w:pos="8640"/>
      </w:tabs>
    </w:pPr>
  </w:style>
  <w:style w:type="character" w:customStyle="1" w:styleId="FooterChar">
    <w:name w:val="Footer Char"/>
    <w:basedOn w:val="DefaultParagraphFont"/>
    <w:link w:val="Footer"/>
    <w:uiPriority w:val="99"/>
    <w:rsid w:val="002F6A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6AEB"/>
    <w:pPr>
      <w:tabs>
        <w:tab w:val="center" w:pos="4320"/>
        <w:tab w:val="right" w:pos="8640"/>
      </w:tabs>
    </w:pPr>
  </w:style>
  <w:style w:type="character" w:customStyle="1" w:styleId="HeaderChar">
    <w:name w:val="Header Char"/>
    <w:basedOn w:val="DefaultParagraphFont"/>
    <w:link w:val="Header"/>
    <w:uiPriority w:val="99"/>
    <w:rsid w:val="002F6AEB"/>
  </w:style>
  <w:style w:type="paragraph" w:styleId="Footer">
    <w:name w:val="footer"/>
    <w:basedOn w:val="Normal"/>
    <w:link w:val="FooterChar"/>
    <w:uiPriority w:val="99"/>
    <w:unhideWhenUsed/>
    <w:rsid w:val="002F6AEB"/>
    <w:pPr>
      <w:tabs>
        <w:tab w:val="center" w:pos="4320"/>
        <w:tab w:val="right" w:pos="8640"/>
      </w:tabs>
    </w:pPr>
  </w:style>
  <w:style w:type="character" w:customStyle="1" w:styleId="FooterChar">
    <w:name w:val="Footer Char"/>
    <w:basedOn w:val="DefaultParagraphFont"/>
    <w:link w:val="Footer"/>
    <w:uiPriority w:val="99"/>
    <w:rsid w:val="002F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pcberkeley.org/employment.asp" TargetMode="External"/><Relationship Id="rId9" Type="http://schemas.openxmlformats.org/officeDocument/2006/relationships/hyperlink" Target="mailto:bonnier@fpcberkeley.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Macintosh Word</Application>
  <DocSecurity>0</DocSecurity>
  <Lines>30</Lines>
  <Paragraphs>8</Paragraphs>
  <ScaleCrop>false</ScaleCrop>
  <Company>Home-Office</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Burger</cp:lastModifiedBy>
  <cp:revision>2</cp:revision>
  <dcterms:created xsi:type="dcterms:W3CDTF">2017-11-10T18:24:00Z</dcterms:created>
  <dcterms:modified xsi:type="dcterms:W3CDTF">2017-11-10T18:24:00Z</dcterms:modified>
</cp:coreProperties>
</file>